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90C2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18594B14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</w:t>
      </w:r>
    </w:p>
    <w:p w14:paraId="34A2079F" w14:textId="77777777" w:rsidR="00DB4074" w:rsidRDefault="0031241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(организатор публичных слушаний)</w:t>
      </w:r>
    </w:p>
    <w:p w14:paraId="470B31EF" w14:textId="77777777" w:rsidR="00DB4074" w:rsidRDefault="00DB4074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B552746" w14:textId="25471316" w:rsidR="00ED6469" w:rsidRDefault="0031241F" w:rsidP="00B80E9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D6469" w:rsidRPr="00ED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76D4DC6" w14:textId="4AE0987F" w:rsidR="00B80E98" w:rsidRPr="00B80E98" w:rsidRDefault="00B80E98" w:rsidP="00ED6469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1.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46:11:091205:2107, расположенного по адресу: Курская область, Курский район, Моковский сельсовет, д.1-я Моква ул. Ворошневская, з\у 6;</w:t>
      </w:r>
    </w:p>
    <w:p w14:paraId="574D673D" w14:textId="77777777" w:rsidR="00B80E98" w:rsidRPr="00B80E98" w:rsidRDefault="00B80E98" w:rsidP="00ED6469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2.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46:11:091205:2104, расположенного по адресу: Курская область, Курский район, Моковский сельсовет, д.1-я Моква ул. Ворошневская, з\у 8;</w:t>
      </w:r>
    </w:p>
    <w:p w14:paraId="4F7E85D9" w14:textId="77777777" w:rsidR="00B80E98" w:rsidRPr="00B80E98" w:rsidRDefault="00B80E98" w:rsidP="00ED6469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3.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46:11:091205:2105, расположенного по адресу: Курская область, Курский район, Моковский сельсовет, д.1-я Моква ул. Ворошневская, з\у 8;</w:t>
      </w:r>
    </w:p>
    <w:p w14:paraId="13876921" w14:textId="427F3DC8" w:rsidR="00DB4074" w:rsidRPr="00A97A25" w:rsidRDefault="00B80E98" w:rsidP="00ED6469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E98">
        <w:rPr>
          <w:rFonts w:ascii="Times New Roman" w:hAnsi="Times New Roman" w:cs="Times New Roman"/>
          <w:color w:val="000000" w:themeColor="text1"/>
          <w:sz w:val="28"/>
          <w:szCs w:val="28"/>
        </w:rPr>
        <w:t>4.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46:11:091205:2106, расположенного по адресу: Курская область, Курский район, Моковский сельсовет, д.1-я Моква ул. Ворошневская, з\у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D8DF85" w14:textId="77777777" w:rsidR="00DB4074" w:rsidRPr="00A97A25" w:rsidRDefault="0031241F">
      <w:pPr>
        <w:pStyle w:val="ConsPlusNonformat"/>
        <w:ind w:left="-567"/>
        <w:jc w:val="center"/>
        <w:rPr>
          <w:rFonts w:ascii="Times New Roman" w:hAnsi="Times New Roman" w:cs="Times New Roman"/>
          <w:color w:val="000000" w:themeColor="text1"/>
        </w:rPr>
      </w:pPr>
      <w:r w:rsidRPr="00A97A25">
        <w:rPr>
          <w:rFonts w:ascii="Times New Roman" w:hAnsi="Times New Roman" w:cs="Times New Roman"/>
          <w:color w:val="000000" w:themeColor="text1"/>
        </w:rPr>
        <w:t>(информация о проекте)</w:t>
      </w:r>
    </w:p>
    <w:p w14:paraId="26989A96" w14:textId="51D49911" w:rsidR="00DB4074" w:rsidRPr="00226E67" w:rsidRDefault="0031241F" w:rsidP="00967B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материалов 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рассматриваем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E4FA7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ЗЕМЛЕМЕР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6F30E7" w14:textId="4C89A9BA" w:rsidR="00DB4074" w:rsidRPr="00226E67" w:rsidRDefault="00F8709E" w:rsidP="0096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требованиям технических регламентов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BEB96" w14:textId="4742603B" w:rsidR="00007AC6" w:rsidRPr="00226E67" w:rsidRDefault="00007AC6" w:rsidP="00967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</w:t>
      </w:r>
      <w:r w:rsidR="00E25E33" w:rsidRPr="002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039E3" w14:textId="1B1FF202" w:rsidR="00DB4074" w:rsidRPr="00C73767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B80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B80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информационные материалы будут размещены на</w:t>
      </w:r>
      <w:r w:rsidRPr="000456E3">
        <w:rPr>
          <w:color w:val="000000" w:themeColor="text1"/>
          <w:sz w:val="28"/>
          <w:szCs w:val="28"/>
        </w:rPr>
        <w:t xml:space="preserve"> </w:t>
      </w:r>
      <w:r w:rsidRPr="000456E3">
        <w:rPr>
          <w:rFonts w:ascii="Times New Roman" w:hAnsi="Times New Roman" w:cs="Times New Roman"/>
          <w:color w:val="000000" w:themeColor="text1"/>
          <w:sz w:val="28"/>
          <w:szCs w:val="28"/>
        </w:rPr>
        <w:t>подсайте официального сайта Администрации Курской области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коммуникационной сети «Интернет» по адрес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arc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kursk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«Деятельность», подраздел «Общественные обсуждения»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архитектура.курск.рф</w:t>
      </w:r>
      <w:r w:rsidR="00795D7F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раздел «Деятельность», подраздел «Общественные обсуждения»</w:t>
      </w:r>
      <w:r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r w:rsidR="00C71E52" w:rsidRPr="0004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71E52"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B80E98">
        <w:rPr>
          <w:rFonts w:ascii="Times New Roman" w:eastAsia="Times New Roman" w:hAnsi="Times New Roman" w:cs="Times New Roman"/>
          <w:sz w:val="28"/>
        </w:rPr>
        <w:t>Моковский</w:t>
      </w:r>
      <w:r w:rsidR="00FD0DAF" w:rsidRPr="00C73767">
        <w:rPr>
          <w:rFonts w:ascii="Times New Roman" w:eastAsia="Times New Roman" w:hAnsi="Times New Roman" w:cs="Times New Roman"/>
          <w:sz w:val="28"/>
        </w:rPr>
        <w:t xml:space="preserve"> 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C6039B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подразделе «</w:t>
      </w:r>
      <w:r w:rsidR="00A76DA1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</w:t>
      </w:r>
      <w:r w:rsidR="00E25E33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="00C6039B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информационно-коммуникационной сети «Интернет» по адресу:</w:t>
      </w:r>
      <w:r w:rsidR="00C6039B" w:rsidRPr="00C73767">
        <w:t xml:space="preserve"> </w:t>
      </w:r>
      <w:r w:rsidR="00B80E98" w:rsidRP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https://mokvasels.gosuslugi.ru</w:t>
      </w:r>
      <w:r w:rsidR="00F8709E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3767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71E52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14:paraId="3CE85190" w14:textId="77777777" w:rsidR="00DB4074" w:rsidRPr="00C73767" w:rsidRDefault="0031241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Pr="00C7376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8DD575" w14:textId="74FB5F16" w:rsidR="00DB4074" w:rsidRPr="00C73767" w:rsidRDefault="0031241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3767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853D6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32F9CE" w14:textId="415C370F" w:rsidR="00DB4074" w:rsidRPr="00C97B36" w:rsidRDefault="003124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документацией по подготовке и проведению </w:t>
      </w:r>
      <w:r w:rsidRPr="008B5A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 м</w:t>
      </w:r>
      <w:r w:rsidRPr="008B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ожно ознакомиться на экспозиции в здании </w:t>
      </w:r>
      <w:r w:rsidR="00967B59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80E98">
        <w:rPr>
          <w:rFonts w:ascii="Times New Roman" w:eastAsia="Times New Roman" w:hAnsi="Times New Roman" w:cs="Times New Roman"/>
          <w:sz w:val="28"/>
        </w:rPr>
        <w:t>Моковского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по адресу: </w:t>
      </w:r>
      <w:bookmarkStart w:id="0" w:name="_Hlk176266426"/>
      <w:r w:rsidR="008B5A4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Курская область, 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 район</w:t>
      </w:r>
      <w:r w:rsidR="008B5A4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B80E98" w:rsidRP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д. 1-я Моква, ул. Школьная, д. 9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0FA7F" w14:textId="292173E5" w:rsidR="00DB4074" w:rsidRPr="003532FE" w:rsidRDefault="0031241F" w:rsidP="00ED64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открытия экспозиции или экспозиций проекта)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проведения экспозиции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B80E9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53D6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рабочие дни с 10.00 до 12.00 часов и с 14.00 до 16.00 часов. </w:t>
      </w:r>
    </w:p>
    <w:p w14:paraId="55C69F38" w14:textId="77777777" w:rsidR="00DB4074" w:rsidRPr="003532FE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2F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открытия экспозиции или экспозиции проекта, срок ее (их) проведения, дни и часы, в которое возможно посещение экспозиции или экспозиции проекта)</w:t>
      </w:r>
    </w:p>
    <w:p w14:paraId="390CDA73" w14:textId="7D6907C6" w:rsidR="00DB4074" w:rsidRPr="00FD0DAF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 до «</w:t>
      </w:r>
      <w:r w:rsidR="00F8709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32FE"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5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C853D6"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FD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г.:</w:t>
      </w:r>
    </w:p>
    <w:p w14:paraId="3D254751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 Курская область, г. Курск, ул. Димитрова, 96/1;</w:t>
      </w:r>
    </w:p>
    <w:p w14:paraId="5A2DCA96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эл. почту: uslugi@infograd46.ru;</w:t>
      </w:r>
    </w:p>
    <w:p w14:paraId="29C1C65E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14:paraId="09E3D0E1" w14:textId="77777777" w:rsidR="00DB4074" w:rsidRDefault="00DB407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0FB38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представляют:</w:t>
      </w:r>
    </w:p>
    <w:p w14:paraId="03423EA8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1F6A660F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4FDA1BAD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D649E9A" w14:textId="77777777" w:rsidR="00DB4074" w:rsidRDefault="003124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представление вышеуказанных документов, подтверждающих,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подлежащие рассмотрению на общественных обсуждениях, посредством официального сайта.</w:t>
      </w:r>
    </w:p>
    <w:p w14:paraId="18256339" w14:textId="77777777" w:rsidR="00DB4074" w:rsidRDefault="00DB4074">
      <w:pPr>
        <w:ind w:left="-567" w:firstLine="567"/>
      </w:pPr>
    </w:p>
    <w:sectPr w:rsidR="00DB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D02E" w14:textId="77777777" w:rsidR="00DB4074" w:rsidRDefault="0031241F">
      <w:pPr>
        <w:spacing w:after="0" w:line="240" w:lineRule="auto"/>
      </w:pPr>
      <w:r>
        <w:separator/>
      </w:r>
    </w:p>
  </w:endnote>
  <w:endnote w:type="continuationSeparator" w:id="0">
    <w:p w14:paraId="510CFA35" w14:textId="77777777" w:rsidR="00DB4074" w:rsidRDefault="0031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3D1F" w14:textId="77777777" w:rsidR="00DB4074" w:rsidRDefault="0031241F">
      <w:pPr>
        <w:spacing w:after="0" w:line="240" w:lineRule="auto"/>
      </w:pPr>
      <w:r>
        <w:separator/>
      </w:r>
    </w:p>
  </w:footnote>
  <w:footnote w:type="continuationSeparator" w:id="0">
    <w:p w14:paraId="08B6DA31" w14:textId="77777777" w:rsidR="00DB4074" w:rsidRDefault="0031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BB3"/>
    <w:multiLevelType w:val="hybridMultilevel"/>
    <w:tmpl w:val="32BA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74"/>
    <w:rsid w:val="00007AC6"/>
    <w:rsid w:val="000456E3"/>
    <w:rsid w:val="00226E67"/>
    <w:rsid w:val="003061BF"/>
    <w:rsid w:val="0031241F"/>
    <w:rsid w:val="003532FE"/>
    <w:rsid w:val="003C1E7C"/>
    <w:rsid w:val="004243CB"/>
    <w:rsid w:val="005E34EE"/>
    <w:rsid w:val="00671D09"/>
    <w:rsid w:val="00795D7F"/>
    <w:rsid w:val="007E4FA7"/>
    <w:rsid w:val="008124FF"/>
    <w:rsid w:val="008A039A"/>
    <w:rsid w:val="008A3C85"/>
    <w:rsid w:val="008B5A4E"/>
    <w:rsid w:val="009169AF"/>
    <w:rsid w:val="00921BD5"/>
    <w:rsid w:val="00933010"/>
    <w:rsid w:val="00967B59"/>
    <w:rsid w:val="00A76DA1"/>
    <w:rsid w:val="00A97A25"/>
    <w:rsid w:val="00B80E98"/>
    <w:rsid w:val="00B92BD6"/>
    <w:rsid w:val="00C6039B"/>
    <w:rsid w:val="00C71E52"/>
    <w:rsid w:val="00C73767"/>
    <w:rsid w:val="00C84CD1"/>
    <w:rsid w:val="00C853D6"/>
    <w:rsid w:val="00C97B36"/>
    <w:rsid w:val="00CF4A2C"/>
    <w:rsid w:val="00D06B1C"/>
    <w:rsid w:val="00D40DD1"/>
    <w:rsid w:val="00DB4074"/>
    <w:rsid w:val="00E17C2D"/>
    <w:rsid w:val="00E25E33"/>
    <w:rsid w:val="00E471B7"/>
    <w:rsid w:val="00ED6469"/>
    <w:rsid w:val="00F8709E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72A3"/>
  <w15:docId w15:val="{4F55FA5B-0E4D-4DFA-959A-2FC66762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unhideWhenUsed/>
    <w:rPr>
      <w:color w:val="0563C1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dcterms:created xsi:type="dcterms:W3CDTF">2022-03-10T14:15:00Z</dcterms:created>
  <dcterms:modified xsi:type="dcterms:W3CDTF">2024-09-11T08:32:00Z</dcterms:modified>
</cp:coreProperties>
</file>